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6257A">
      <w:pPr>
        <w:jc w:val="center"/>
        <w:rPr>
          <w:rFonts w:hint="eastAsia" w:ascii="黑体" w:hAnsi="黑体" w:eastAsia="黑体" w:cs="华文仿宋"/>
          <w:sz w:val="32"/>
          <w:szCs w:val="32"/>
        </w:rPr>
      </w:pPr>
      <w:bookmarkStart w:id="0" w:name="_Hlk123126996"/>
      <w:bookmarkStart w:id="1" w:name="_Hlk123127085"/>
      <w:r>
        <w:rPr>
          <w:rFonts w:hint="eastAsia" w:ascii="黑体" w:hAnsi="黑体" w:eastAsia="黑体" w:cs="华文仿宋"/>
          <w:sz w:val="32"/>
          <w:szCs w:val="32"/>
          <w:lang w:val="en-US" w:eastAsia="zh-CN"/>
        </w:rPr>
        <w:t>2024年度</w:t>
      </w:r>
      <w:r>
        <w:rPr>
          <w:rFonts w:hint="eastAsia" w:ascii="黑体" w:hAnsi="黑体" w:eastAsia="黑体" w:cs="华文仿宋"/>
          <w:sz w:val="32"/>
          <w:szCs w:val="32"/>
        </w:rPr>
        <w:t>公益项目开展情况</w:t>
      </w:r>
    </w:p>
    <w:p w14:paraId="3EA9D41A">
      <w:pPr>
        <w:ind w:firstLine="482" w:firstLineChars="200"/>
        <w:rPr>
          <w:rFonts w:ascii="仿宋" w:hAnsi="仿宋" w:eastAsia="仿宋" w:cs="华文仿宋"/>
          <w:b/>
          <w:bCs/>
          <w:sz w:val="24"/>
          <w:szCs w:val="24"/>
          <w:highlight w:val="yellow"/>
        </w:rPr>
      </w:pPr>
      <w:r>
        <w:rPr>
          <w:rFonts w:hint="eastAsia" w:ascii="仿宋" w:hAnsi="仿宋" w:eastAsia="仿宋" w:cs="华文仿宋"/>
          <w:b/>
          <w:bCs/>
          <w:sz w:val="24"/>
          <w:szCs w:val="24"/>
        </w:rPr>
        <w:t>鞍山照德公益项目</w:t>
      </w:r>
    </w:p>
    <w:p w14:paraId="5626074E">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主要开展贫困助学及相关公益活动，在鞍山地区积极开展老年关爱活动。</w:t>
      </w:r>
      <w:r>
        <w:rPr>
          <w:rFonts w:hint="eastAsia" w:ascii="仿宋" w:hAnsi="仿宋" w:eastAsia="仿宋" w:cs="华文仿宋"/>
          <w:sz w:val="24"/>
          <w:szCs w:val="24"/>
          <w:lang w:val="en-US" w:eastAsia="zh-CN"/>
        </w:rPr>
        <w:t>2月，志愿者</w:t>
      </w:r>
      <w:r>
        <w:rPr>
          <w:rFonts w:hint="eastAsia" w:ascii="仿宋" w:hAnsi="仿宋" w:eastAsia="仿宋" w:cs="华文仿宋"/>
          <w:sz w:val="24"/>
          <w:szCs w:val="24"/>
        </w:rPr>
        <w:t>走进辽宁省鞍山市铁东区千山深处</w:t>
      </w:r>
      <w:r>
        <w:rPr>
          <w:rFonts w:hint="eastAsia" w:ascii="仿宋" w:hAnsi="仿宋" w:eastAsia="仿宋" w:cs="华文仿宋"/>
          <w:sz w:val="24"/>
          <w:szCs w:val="24"/>
          <w:lang w:val="en-US" w:eastAsia="zh-CN"/>
        </w:rPr>
        <w:t>的</w:t>
      </w:r>
      <w:r>
        <w:rPr>
          <w:rFonts w:hint="eastAsia" w:ascii="仿宋" w:hAnsi="仿宋" w:eastAsia="仿宋" w:cs="华文仿宋"/>
          <w:sz w:val="24"/>
          <w:szCs w:val="24"/>
        </w:rPr>
        <w:t>养老院</w:t>
      </w:r>
      <w:r>
        <w:rPr>
          <w:rFonts w:hint="eastAsia" w:ascii="仿宋" w:hAnsi="仿宋" w:eastAsia="仿宋" w:cs="华文仿宋"/>
          <w:sz w:val="24"/>
          <w:szCs w:val="24"/>
          <w:lang w:eastAsia="zh-CN"/>
        </w:rPr>
        <w:t>，</w:t>
      </w:r>
      <w:r>
        <w:rPr>
          <w:rFonts w:hint="eastAsia" w:ascii="仿宋" w:hAnsi="仿宋" w:eastAsia="仿宋" w:cs="华文仿宋"/>
          <w:sz w:val="24"/>
          <w:szCs w:val="24"/>
        </w:rPr>
        <w:t>捐赠1.9万元床品被子床单枕头等</w:t>
      </w:r>
      <w:r>
        <w:rPr>
          <w:rFonts w:hint="eastAsia" w:ascii="仿宋" w:hAnsi="仿宋" w:eastAsia="仿宋" w:cs="华文仿宋"/>
          <w:sz w:val="24"/>
          <w:szCs w:val="24"/>
          <w:lang w:val="en-US" w:eastAsia="zh-CN"/>
        </w:rPr>
        <w:t>过冬物资。</w:t>
      </w:r>
      <w:bookmarkStart w:id="2" w:name="_GoBack"/>
      <w:bookmarkEnd w:id="2"/>
    </w:p>
    <w:p w14:paraId="52BA8A26">
      <w:pPr>
        <w:ind w:firstLine="480" w:firstLineChars="200"/>
        <w:rPr>
          <w:rFonts w:hint="eastAsia" w:ascii="仿宋" w:hAnsi="仿宋" w:eastAsia="仿宋" w:cs="华文仿宋"/>
          <w:sz w:val="24"/>
          <w:szCs w:val="24"/>
          <w:lang w:val="en-US" w:eastAsia="zh-CN"/>
        </w:rPr>
      </w:pPr>
    </w:p>
    <w:p w14:paraId="4E7AE2D0">
      <w:pPr>
        <w:ind w:firstLine="600"/>
        <w:rPr>
          <w:rFonts w:hint="eastAsia" w:ascii="仿宋" w:hAnsi="仿宋" w:eastAsia="仿宋" w:cs="华文仿宋"/>
          <w:b/>
          <w:bCs/>
          <w:sz w:val="24"/>
          <w:szCs w:val="24"/>
        </w:rPr>
      </w:pPr>
      <w:r>
        <w:rPr>
          <w:rFonts w:hint="eastAsia" w:ascii="仿宋" w:hAnsi="仿宋" w:eastAsia="仿宋" w:cs="华文仿宋"/>
          <w:b/>
          <w:bCs/>
          <w:sz w:val="24"/>
          <w:szCs w:val="24"/>
        </w:rPr>
        <w:t>晨曦公益项目</w:t>
      </w:r>
    </w:p>
    <w:p w14:paraId="15014226">
      <w:pPr>
        <w:ind w:firstLine="600"/>
        <w:rPr>
          <w:rFonts w:hint="eastAsia" w:ascii="仿宋" w:hAnsi="仿宋" w:eastAsia="仿宋"/>
          <w:sz w:val="24"/>
          <w:szCs w:val="24"/>
          <w:lang w:val="en-US" w:eastAsia="zh-CN"/>
        </w:rPr>
      </w:pPr>
      <w:r>
        <w:rPr>
          <w:rFonts w:hint="eastAsia" w:ascii="仿宋" w:hAnsi="仿宋" w:eastAsia="仿宋" w:cs="华文仿宋"/>
          <w:sz w:val="24"/>
          <w:szCs w:val="24"/>
        </w:rPr>
        <w:t>每周定期开展上海地区关爱残疾儿童志愿活动。202</w:t>
      </w:r>
      <w:r>
        <w:rPr>
          <w:rFonts w:hint="eastAsia" w:ascii="仿宋" w:hAnsi="仿宋" w:eastAsia="仿宋" w:cs="华文仿宋"/>
          <w:sz w:val="24"/>
          <w:szCs w:val="24"/>
          <w:lang w:val="en-US" w:eastAsia="zh-CN"/>
        </w:rPr>
        <w:t>4</w:t>
      </w:r>
      <w:r>
        <w:rPr>
          <w:rFonts w:hint="eastAsia" w:ascii="仿宋" w:hAnsi="仿宋" w:eastAsia="仿宋" w:cs="华文仿宋"/>
          <w:sz w:val="24"/>
          <w:szCs w:val="24"/>
        </w:rPr>
        <w:t>年，晨曦公益</w:t>
      </w:r>
      <w:r>
        <w:rPr>
          <w:rFonts w:hint="eastAsia" w:ascii="仿宋" w:hAnsi="仿宋" w:eastAsia="仿宋" w:cs="华文仿宋"/>
          <w:sz w:val="24"/>
          <w:szCs w:val="24"/>
          <w:lang w:val="en-US" w:eastAsia="zh-CN"/>
        </w:rPr>
        <w:t>与</w:t>
      </w:r>
      <w:r>
        <w:rPr>
          <w:rFonts w:hint="eastAsia" w:ascii="仿宋" w:hAnsi="仿宋" w:eastAsia="仿宋" w:cs="华文仿宋"/>
          <w:sz w:val="24"/>
          <w:szCs w:val="24"/>
        </w:rPr>
        <w:t>闵行台商</w:t>
      </w:r>
      <w:r>
        <w:rPr>
          <w:rFonts w:hint="eastAsia" w:ascii="仿宋" w:hAnsi="仿宋" w:eastAsia="仿宋" w:cs="华文仿宋"/>
          <w:sz w:val="24"/>
          <w:szCs w:val="24"/>
          <w:lang w:val="en-US" w:eastAsia="zh-CN"/>
        </w:rPr>
        <w:t>项目联合</w:t>
      </w:r>
      <w:r>
        <w:rPr>
          <w:rFonts w:hint="eastAsia" w:ascii="仿宋" w:hAnsi="仿宋" w:eastAsia="仿宋" w:cs="华文仿宋"/>
          <w:sz w:val="24"/>
          <w:szCs w:val="24"/>
        </w:rPr>
        <w:t>向青海称多地区老人捐赠大米</w:t>
      </w:r>
      <w:r>
        <w:rPr>
          <w:rFonts w:hint="eastAsia" w:ascii="仿宋" w:hAnsi="仿宋" w:eastAsia="仿宋" w:cs="华文仿宋"/>
          <w:sz w:val="24"/>
          <w:szCs w:val="24"/>
          <w:lang w:val="en-US" w:eastAsia="zh-CN"/>
        </w:rPr>
        <w:t>及运费，</w:t>
      </w:r>
      <w:r>
        <w:rPr>
          <w:rFonts w:hint="eastAsia" w:ascii="仿宋" w:hAnsi="仿宋" w:eastAsia="仿宋" w:cs="华文仿宋"/>
          <w:sz w:val="24"/>
          <w:szCs w:val="24"/>
        </w:rPr>
        <w:t>继续参与贵州地区助学活动，向</w:t>
      </w:r>
      <w:r>
        <w:rPr>
          <w:rFonts w:hint="eastAsia" w:ascii="仿宋" w:hAnsi="仿宋" w:eastAsia="仿宋" w:cs="华文仿宋"/>
          <w:sz w:val="24"/>
          <w:szCs w:val="24"/>
          <w:lang w:val="en-US" w:eastAsia="zh-CN"/>
        </w:rPr>
        <w:t>贵州乡村小学</w:t>
      </w:r>
      <w:r>
        <w:rPr>
          <w:rFonts w:hint="eastAsia" w:ascii="仿宋" w:hAnsi="仿宋" w:eastAsia="仿宋" w:cs="华文仿宋"/>
          <w:sz w:val="24"/>
          <w:szCs w:val="24"/>
        </w:rPr>
        <w:t>捐赠校服</w:t>
      </w:r>
      <w:r>
        <w:rPr>
          <w:rFonts w:hint="eastAsia" w:ascii="仿宋" w:hAnsi="仿宋" w:eastAsia="仿宋" w:cs="华文仿宋"/>
          <w:sz w:val="24"/>
          <w:szCs w:val="24"/>
          <w:lang w:eastAsia="zh-CN"/>
        </w:rPr>
        <w:t>，</w:t>
      </w:r>
      <w:r>
        <w:rPr>
          <w:rFonts w:hint="eastAsia" w:ascii="仿宋" w:hAnsi="仿宋" w:eastAsia="仿宋" w:cs="华文仿宋"/>
          <w:sz w:val="24"/>
          <w:szCs w:val="24"/>
          <w:lang w:val="en-US" w:eastAsia="zh-CN"/>
        </w:rPr>
        <w:t>向</w:t>
      </w:r>
      <w:r>
        <w:rPr>
          <w:rFonts w:hint="eastAsia" w:ascii="仿宋" w:hAnsi="仿宋" w:eastAsia="仿宋"/>
          <w:sz w:val="24"/>
          <w:szCs w:val="24"/>
          <w:lang w:val="en-US" w:eastAsia="zh-CN"/>
        </w:rPr>
        <w:t>新疆莎车县和河南开封两个地区的困难家庭捐赠服装。</w:t>
      </w:r>
    </w:p>
    <w:p w14:paraId="4F7D1FC7">
      <w:pPr>
        <w:ind w:firstLine="600"/>
        <w:rPr>
          <w:rFonts w:hint="eastAsia" w:ascii="仿宋" w:hAnsi="仿宋" w:eastAsia="仿宋"/>
          <w:sz w:val="24"/>
          <w:szCs w:val="24"/>
          <w:lang w:val="en-US" w:eastAsia="zh-CN"/>
        </w:rPr>
      </w:pPr>
    </w:p>
    <w:p w14:paraId="4741D8B8">
      <w:pPr>
        <w:ind w:firstLine="600"/>
        <w:rPr>
          <w:rFonts w:hint="eastAsia" w:ascii="仿宋" w:hAnsi="仿宋" w:eastAsia="仿宋" w:cs="华文仿宋"/>
          <w:b/>
          <w:bCs/>
          <w:sz w:val="24"/>
          <w:szCs w:val="24"/>
        </w:rPr>
      </w:pPr>
      <w:r>
        <w:rPr>
          <w:rFonts w:hint="eastAsia" w:ascii="仿宋" w:hAnsi="仿宋" w:eastAsia="仿宋" w:cs="华文仿宋"/>
          <w:b/>
          <w:bCs/>
          <w:sz w:val="24"/>
          <w:szCs w:val="24"/>
        </w:rPr>
        <w:t>春妍关爱项目</w:t>
      </w:r>
    </w:p>
    <w:p w14:paraId="366FF44E">
      <w:pPr>
        <w:ind w:firstLine="600"/>
        <w:rPr>
          <w:rFonts w:hint="default" w:ascii="仿宋" w:hAnsi="仿宋" w:eastAsia="仿宋" w:cs="华文仿宋"/>
          <w:sz w:val="24"/>
          <w:szCs w:val="24"/>
          <w:lang w:val="en-US" w:eastAsia="zh-CN"/>
        </w:rPr>
      </w:pPr>
      <w:r>
        <w:rPr>
          <w:rFonts w:hint="eastAsia" w:ascii="仿宋" w:hAnsi="仿宋" w:eastAsia="仿宋" w:cs="华文仿宋"/>
          <w:sz w:val="24"/>
          <w:szCs w:val="24"/>
          <w:lang w:val="en-US" w:eastAsia="zh-CN"/>
        </w:rPr>
        <w:t>用于资助和支持乳腺癌领域的医学研究、临床技术应用和推广，资助贫困患者。2024年，资助贫困病患1名。</w:t>
      </w:r>
    </w:p>
    <w:p w14:paraId="6F3345C6">
      <w:pPr>
        <w:ind w:firstLine="480" w:firstLineChars="200"/>
        <w:rPr>
          <w:rFonts w:hint="eastAsia" w:ascii="仿宋" w:hAnsi="仿宋" w:eastAsia="仿宋" w:cs="华文仿宋"/>
          <w:sz w:val="24"/>
          <w:szCs w:val="24"/>
          <w:lang w:val="en-US" w:eastAsia="zh-CN"/>
        </w:rPr>
      </w:pPr>
    </w:p>
    <w:p w14:paraId="68493DA3">
      <w:pPr>
        <w:ind w:firstLine="482" w:firstLineChars="2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大国幼教公益项目</w:t>
      </w:r>
    </w:p>
    <w:p w14:paraId="45495D36">
      <w:pPr>
        <w:ind w:firstLine="480" w:firstLineChars="200"/>
        <w:rPr>
          <w:rFonts w:hint="eastAsia" w:ascii="仿宋" w:hAnsi="仿宋" w:eastAsia="仿宋" w:cs="华文仿宋"/>
          <w:sz w:val="24"/>
          <w:szCs w:val="24"/>
          <w:lang w:eastAsia="zh-CN"/>
        </w:rPr>
      </w:pPr>
      <w:r>
        <w:rPr>
          <w:rFonts w:hint="eastAsia" w:ascii="仿宋" w:hAnsi="仿宋" w:eastAsia="仿宋" w:cs="华文仿宋"/>
          <w:sz w:val="24"/>
          <w:szCs w:val="24"/>
          <w:lang w:val="en-US" w:eastAsia="zh-CN"/>
        </w:rPr>
        <w:t>针对偏远地区、少数民族地区、经济欠发达地区的幼儿园、幼教工作者、家庭提供物资及教育相关的公益慈善活动。</w:t>
      </w:r>
      <w:r>
        <w:rPr>
          <w:rFonts w:hint="eastAsia" w:ascii="仿宋" w:hAnsi="仿宋" w:eastAsia="仿宋" w:cs="华文仿宋"/>
          <w:sz w:val="24"/>
          <w:szCs w:val="24"/>
        </w:rPr>
        <w:t>1月，大国幼教向钢铁研究总院幼儿园捐赠儿童益智玩具-儿童金木科创材料</w:t>
      </w:r>
      <w:r>
        <w:rPr>
          <w:rFonts w:hint="eastAsia" w:ascii="仿宋" w:hAnsi="仿宋" w:eastAsia="仿宋" w:cs="华文仿宋"/>
          <w:sz w:val="24"/>
          <w:szCs w:val="24"/>
          <w:lang w:eastAsia="zh-CN"/>
        </w:rPr>
        <w:t>。</w:t>
      </w:r>
    </w:p>
    <w:p w14:paraId="4E3AE1CE">
      <w:pPr>
        <w:rPr>
          <w:rFonts w:hint="eastAsia" w:ascii="仿宋" w:hAnsi="仿宋" w:eastAsia="仿宋" w:cs="华文仿宋"/>
          <w:sz w:val="24"/>
          <w:szCs w:val="24"/>
          <w:lang w:eastAsia="zh-CN"/>
        </w:rPr>
      </w:pPr>
    </w:p>
    <w:p w14:paraId="0C24FCB0">
      <w:pPr>
        <w:ind w:firstLine="482" w:firstLineChars="200"/>
        <w:rPr>
          <w:rFonts w:hint="eastAsia" w:ascii="仿宋" w:hAnsi="仿宋" w:eastAsia="仿宋" w:cs="华文仿宋"/>
          <w:b/>
          <w:bCs/>
          <w:sz w:val="24"/>
          <w:szCs w:val="24"/>
        </w:rPr>
      </w:pPr>
      <w:r>
        <w:rPr>
          <w:rFonts w:hint="eastAsia" w:ascii="仿宋" w:hAnsi="仿宋" w:eastAsia="仿宋" w:cs="华文仿宋"/>
          <w:b/>
          <w:bCs/>
          <w:sz w:val="24"/>
          <w:szCs w:val="24"/>
        </w:rPr>
        <w:t>肝胆腔镜外科医师志愿者项目</w:t>
      </w:r>
    </w:p>
    <w:p w14:paraId="34CF22B0">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本项目主要开展肝胆腔镜外科诊疗技术的学术交流；</w:t>
      </w:r>
      <w:r>
        <w:rPr>
          <w:rFonts w:hint="eastAsia" w:ascii="仿宋" w:hAnsi="仿宋" w:eastAsia="仿宋" w:cs="华文仿宋"/>
          <w:sz w:val="24"/>
          <w:szCs w:val="24"/>
          <w:lang w:val="en-US" w:eastAsia="zh-CN"/>
        </w:rPr>
        <w:t>对</w:t>
      </w:r>
      <w:r>
        <w:rPr>
          <w:rFonts w:hint="eastAsia" w:ascii="仿宋" w:hAnsi="仿宋" w:eastAsia="仿宋" w:cs="华文仿宋"/>
          <w:sz w:val="24"/>
          <w:szCs w:val="24"/>
        </w:rPr>
        <w:t>欠发达地区开展义诊和对口支援活动。</w:t>
      </w:r>
      <w:r>
        <w:rPr>
          <w:rFonts w:hint="eastAsia" w:ascii="仿宋" w:hAnsi="仿宋" w:eastAsia="仿宋" w:cs="华文仿宋"/>
          <w:sz w:val="24"/>
          <w:szCs w:val="24"/>
          <w:lang w:val="en-US" w:eastAsia="zh-CN"/>
        </w:rPr>
        <w:t>2024年，</w:t>
      </w:r>
      <w:r>
        <w:rPr>
          <w:rFonts w:hint="eastAsia" w:ascii="仿宋" w:hAnsi="仿宋" w:eastAsia="仿宋" w:cs="华文仿宋"/>
          <w:sz w:val="24"/>
          <w:szCs w:val="24"/>
        </w:rPr>
        <w:t>参与贵州助学活动，</w:t>
      </w:r>
      <w:r>
        <w:rPr>
          <w:rFonts w:hint="eastAsia" w:ascii="仿宋" w:hAnsi="仿宋" w:eastAsia="仿宋" w:cs="华文仿宋"/>
          <w:sz w:val="24"/>
          <w:szCs w:val="24"/>
          <w:lang w:val="en-US" w:eastAsia="zh-CN"/>
        </w:rPr>
        <w:t>志愿者团队深入贵州乡村开展困难学生家访和交流活动。</w:t>
      </w:r>
    </w:p>
    <w:p w14:paraId="0A653925">
      <w:pPr>
        <w:ind w:firstLine="480" w:firstLineChars="200"/>
        <w:rPr>
          <w:rFonts w:hint="eastAsia" w:ascii="仿宋" w:hAnsi="仿宋" w:eastAsia="仿宋" w:cs="华文仿宋"/>
          <w:sz w:val="24"/>
          <w:szCs w:val="24"/>
          <w:lang w:val="en-US" w:eastAsia="zh-CN"/>
        </w:rPr>
      </w:pPr>
    </w:p>
    <w:p w14:paraId="01112527">
      <w:pPr>
        <w:ind w:firstLine="482" w:firstLineChars="2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丽姐助学项目</w:t>
      </w:r>
    </w:p>
    <w:p w14:paraId="3D4A40F1">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主要开展助学活动，及与教育相关的援助项目。2024年，资助陕西、山东、河北等地家境困难的学生，并开展关爱“一老一小”物资发放活动。</w:t>
      </w:r>
    </w:p>
    <w:p w14:paraId="71E2B88A">
      <w:pPr>
        <w:rPr>
          <w:rFonts w:hint="eastAsia" w:ascii="仿宋" w:hAnsi="仿宋" w:eastAsia="仿宋" w:cs="华文仿宋"/>
          <w:sz w:val="24"/>
          <w:szCs w:val="24"/>
        </w:rPr>
      </w:pPr>
    </w:p>
    <w:p w14:paraId="377DF475">
      <w:pPr>
        <w:ind w:firstLine="482" w:firstLineChars="2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临床研究促进项目</w:t>
      </w:r>
    </w:p>
    <w:p w14:paraId="3E2B28C5">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主要支持临床研究相关社会公众的宣传科普工作。2024年，继续开展临床用药知识普及，项目主要用于知识科普网站维护，</w:t>
      </w:r>
      <w:r>
        <w:rPr>
          <w:rFonts w:hint="eastAsia" w:ascii="仿宋" w:hAnsi="仿宋" w:eastAsia="仿宋" w:cs="华文仿宋"/>
          <w:sz w:val="24"/>
          <w:szCs w:val="24"/>
        </w:rPr>
        <w:t>开展公益医学科普漫画手册制作。</w:t>
      </w:r>
    </w:p>
    <w:p w14:paraId="24E662DC">
      <w:pPr>
        <w:ind w:firstLine="480" w:firstLineChars="200"/>
        <w:rPr>
          <w:rFonts w:hint="eastAsia" w:ascii="仿宋" w:hAnsi="仿宋" w:eastAsia="仿宋" w:cs="华文仿宋"/>
          <w:sz w:val="24"/>
          <w:szCs w:val="24"/>
        </w:rPr>
      </w:pPr>
    </w:p>
    <w:p w14:paraId="35A06BD0">
      <w:pPr>
        <w:ind w:firstLine="482" w:firstLineChars="200"/>
        <w:rPr>
          <w:rFonts w:hint="eastAsia" w:ascii="仿宋" w:hAnsi="仿宋" w:eastAsia="仿宋" w:cs="华文仿宋"/>
          <w:b/>
          <w:bCs/>
          <w:sz w:val="24"/>
          <w:szCs w:val="24"/>
        </w:rPr>
      </w:pPr>
      <w:r>
        <w:rPr>
          <w:rFonts w:hint="eastAsia" w:ascii="仿宋" w:hAnsi="仿宋" w:eastAsia="仿宋" w:cs="华文仿宋"/>
          <w:b/>
          <w:bCs/>
          <w:sz w:val="24"/>
          <w:szCs w:val="24"/>
        </w:rPr>
        <w:t>流浪者新生活项目</w:t>
      </w:r>
    </w:p>
    <w:p w14:paraId="75C380F2">
      <w:pPr>
        <w:ind w:firstLine="480" w:firstLineChars="200"/>
        <w:rPr>
          <w:rFonts w:hint="eastAsia" w:ascii="仿宋" w:hAnsi="仿宋" w:eastAsia="仿宋" w:cs="华文仿宋"/>
          <w:sz w:val="24"/>
          <w:szCs w:val="24"/>
        </w:rPr>
      </w:pPr>
      <w:r>
        <w:rPr>
          <w:rFonts w:hint="eastAsia" w:ascii="仿宋" w:hAnsi="仿宋" w:eastAsia="仿宋" w:cs="华文仿宋"/>
          <w:sz w:val="24"/>
          <w:szCs w:val="24"/>
        </w:rPr>
        <w:t>每周在上海街头开展探访活动，及时发现和帮助有困难的人群，并向有需要的人群发放餐食，帮助他们就医等。每周在市救助站开展趣味跳绳活动，带领救助站的孩子们一起锻炼。协助公安机关共同为困难人群恢复户籍、组织救助困难人群返乡等活动。</w:t>
      </w:r>
    </w:p>
    <w:p w14:paraId="7B41DED5">
      <w:pPr>
        <w:ind w:firstLine="480" w:firstLineChars="200"/>
        <w:rPr>
          <w:rFonts w:hint="eastAsia" w:ascii="仿宋" w:hAnsi="仿宋" w:eastAsia="仿宋" w:cs="华文仿宋"/>
          <w:sz w:val="24"/>
          <w:szCs w:val="24"/>
        </w:rPr>
      </w:pPr>
    </w:p>
    <w:p w14:paraId="1581642A">
      <w:pPr>
        <w:ind w:firstLine="482" w:firstLineChars="200"/>
        <w:rPr>
          <w:rFonts w:hint="eastAsia" w:ascii="仿宋" w:hAnsi="仿宋" w:eastAsia="仿宋" w:cs="华文仿宋"/>
          <w:b/>
          <w:bCs/>
          <w:sz w:val="24"/>
          <w:szCs w:val="24"/>
        </w:rPr>
      </w:pPr>
      <w:r>
        <w:rPr>
          <w:rFonts w:hint="eastAsia" w:ascii="仿宋" w:hAnsi="仿宋" w:eastAsia="仿宋" w:cs="华文仿宋"/>
          <w:b/>
          <w:bCs/>
          <w:sz w:val="24"/>
          <w:szCs w:val="24"/>
        </w:rPr>
        <w:t>沐阳公益项目</w:t>
      </w:r>
    </w:p>
    <w:p w14:paraId="7136F0A0">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项目范围包含公益助学、文化保存、职业培训、医疗救助、环境保护等。</w:t>
      </w:r>
      <w:r>
        <w:rPr>
          <w:rFonts w:hint="eastAsia" w:ascii="仿宋" w:hAnsi="仿宋" w:eastAsia="仿宋" w:cs="华文仿宋"/>
          <w:sz w:val="24"/>
          <w:szCs w:val="24"/>
          <w:lang w:val="en-US" w:eastAsia="zh-CN"/>
        </w:rPr>
        <w:t>2024年，资助直肠癌病患人员就医，</w:t>
      </w:r>
      <w:r>
        <w:rPr>
          <w:rFonts w:ascii="仿宋" w:hAnsi="仿宋" w:eastAsia="仿宋" w:cs="华文仿宋"/>
          <w:sz w:val="24"/>
          <w:szCs w:val="24"/>
        </w:rPr>
        <w:t>帮助患者树立战胜病困的信心</w:t>
      </w:r>
      <w:r>
        <w:rPr>
          <w:rFonts w:hint="eastAsia" w:ascii="仿宋" w:hAnsi="仿宋" w:eastAsia="仿宋" w:cs="华文仿宋"/>
          <w:sz w:val="24"/>
          <w:szCs w:val="24"/>
          <w:lang w:val="en-US" w:eastAsia="zh-CN"/>
        </w:rPr>
        <w:t>；开展西部温暖计划，向河北省承德市滦平县、围场满族蒙古族自治县、隆化满族自治县以及内蒙古自治区乌兰察布市等地乡村学校捐赠衣物、文具等。</w:t>
      </w:r>
    </w:p>
    <w:p w14:paraId="595B175F">
      <w:pPr>
        <w:ind w:firstLine="600"/>
        <w:rPr>
          <w:rFonts w:hint="eastAsia" w:ascii="仿宋" w:hAnsi="仿宋" w:eastAsia="仿宋" w:cs="华文仿宋"/>
          <w:sz w:val="24"/>
          <w:szCs w:val="24"/>
          <w:lang w:val="en-US" w:eastAsia="zh-CN"/>
        </w:rPr>
      </w:pPr>
    </w:p>
    <w:p w14:paraId="36DFB997">
      <w:pPr>
        <w:ind w:firstLine="482" w:firstLineChars="2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全原慈善项目</w:t>
      </w:r>
    </w:p>
    <w:p w14:paraId="6EB29988">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长期在广西百色市凤梧镇龙江村龙江小学开展助学活动</w:t>
      </w:r>
      <w:r>
        <w:rPr>
          <w:rFonts w:hint="eastAsia" w:ascii="仿宋" w:hAnsi="仿宋" w:eastAsia="仿宋" w:cs="华文仿宋"/>
          <w:sz w:val="24"/>
          <w:szCs w:val="24"/>
          <w:lang w:eastAsia="zh-CN"/>
        </w:rPr>
        <w:t>。</w:t>
      </w:r>
    </w:p>
    <w:p w14:paraId="2E044F09">
      <w:pPr>
        <w:ind w:firstLine="600"/>
        <w:rPr>
          <w:rFonts w:hint="eastAsia" w:ascii="仿宋" w:hAnsi="仿宋" w:eastAsia="仿宋" w:cs="华文仿宋"/>
          <w:sz w:val="24"/>
          <w:szCs w:val="24"/>
          <w:lang w:val="en-US" w:eastAsia="zh-CN"/>
        </w:rPr>
      </w:pPr>
    </w:p>
    <w:p w14:paraId="613E1195">
      <w:pPr>
        <w:ind w:firstLine="482" w:firstLineChars="2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上海闵行台商慈善项目</w:t>
      </w:r>
    </w:p>
    <w:p w14:paraId="65FCEFE4">
      <w:p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在山区学校开展“单车天使”活动，组织开展青少年骑行活动。2月，闵行向青海称多地区132位五保户老人捐赠大米。5月，继续开展单车天使项目。6月，开展“消防官兵再就业技能培训”公益项目。</w:t>
      </w:r>
    </w:p>
    <w:p w14:paraId="31091451">
      <w:pPr>
        <w:ind w:firstLine="480" w:firstLineChars="200"/>
        <w:rPr>
          <w:rFonts w:hint="eastAsia" w:ascii="仿宋" w:hAnsi="仿宋" w:eastAsia="仿宋" w:cs="华文仿宋"/>
          <w:sz w:val="24"/>
          <w:szCs w:val="24"/>
          <w:lang w:val="en-US" w:eastAsia="zh-CN"/>
        </w:rPr>
      </w:pPr>
    </w:p>
    <w:p w14:paraId="69A557FA">
      <w:pPr>
        <w:ind w:firstLine="6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lang w:val="en-US" w:eastAsia="zh-CN"/>
        </w:rPr>
        <w:t>幸夫公益项目</w:t>
      </w:r>
    </w:p>
    <w:p w14:paraId="5D17411E">
      <w:pPr>
        <w:ind w:firstLine="600"/>
        <w:rPr>
          <w:rFonts w:hint="default" w:ascii="仿宋" w:hAnsi="仿宋" w:eastAsia="仿宋" w:cs="华文仿宋"/>
          <w:sz w:val="24"/>
          <w:szCs w:val="24"/>
          <w:lang w:val="en-US" w:eastAsia="zh-CN"/>
        </w:rPr>
      </w:pPr>
      <w:r>
        <w:rPr>
          <w:rFonts w:hint="eastAsia" w:ascii="仿宋" w:hAnsi="仿宋" w:eastAsia="仿宋" w:cs="华文仿宋"/>
          <w:sz w:val="24"/>
          <w:szCs w:val="24"/>
          <w:lang w:val="en-US" w:eastAsia="zh-CN"/>
        </w:rPr>
        <w:t>主要开展贫困助学及教育相关的公益慈善活动、帮残助医项目。</w:t>
      </w:r>
      <w:r>
        <w:rPr>
          <w:rFonts w:hint="eastAsia" w:ascii="仿宋" w:hAnsi="仿宋" w:eastAsia="仿宋" w:cs="华文仿宋"/>
          <w:sz w:val="24"/>
          <w:szCs w:val="24"/>
        </w:rPr>
        <w:t>长期坚持在张家界、玉树开展春秋两季助学活动</w:t>
      </w:r>
      <w:r>
        <w:rPr>
          <w:rFonts w:hint="eastAsia" w:ascii="仿宋" w:hAnsi="仿宋" w:eastAsia="仿宋" w:cs="华文仿宋"/>
          <w:sz w:val="24"/>
          <w:szCs w:val="24"/>
          <w:lang w:eastAsia="zh-CN"/>
        </w:rPr>
        <w:t>。</w:t>
      </w:r>
      <w:r>
        <w:rPr>
          <w:rFonts w:hint="eastAsia" w:ascii="仿宋" w:hAnsi="仿宋" w:eastAsia="仿宋" w:cs="华文仿宋"/>
          <w:sz w:val="24"/>
          <w:szCs w:val="24"/>
          <w:lang w:val="en-US" w:eastAsia="zh-CN"/>
        </w:rPr>
        <w:t>2024年，向贵州乡村学校捐赠课桌椅。</w:t>
      </w:r>
    </w:p>
    <w:p w14:paraId="73E343CA">
      <w:pPr>
        <w:ind w:firstLine="600"/>
        <w:rPr>
          <w:rFonts w:hint="default" w:ascii="仿宋" w:hAnsi="仿宋" w:eastAsia="仿宋" w:cs="华文仿宋"/>
          <w:sz w:val="24"/>
          <w:szCs w:val="24"/>
          <w:lang w:val="en-US" w:eastAsia="zh-CN"/>
        </w:rPr>
      </w:pPr>
    </w:p>
    <w:p w14:paraId="71785CDD">
      <w:pPr>
        <w:ind w:firstLine="482" w:firstLineChars="200"/>
        <w:rPr>
          <w:rFonts w:ascii="仿宋" w:hAnsi="仿宋" w:eastAsia="仿宋" w:cs="华文仿宋"/>
          <w:b/>
          <w:bCs/>
          <w:sz w:val="24"/>
          <w:szCs w:val="24"/>
        </w:rPr>
      </w:pPr>
      <w:r>
        <w:rPr>
          <w:rFonts w:hint="eastAsia" w:ascii="仿宋" w:hAnsi="仿宋" w:eastAsia="仿宋" w:cs="华文仿宋"/>
          <w:b/>
          <w:bCs/>
          <w:sz w:val="24"/>
          <w:szCs w:val="24"/>
        </w:rPr>
        <w:t>鑫银公益项目</w:t>
      </w:r>
    </w:p>
    <w:p w14:paraId="351FF7D7">
      <w:pPr>
        <w:ind w:firstLine="600"/>
        <w:rPr>
          <w:rFonts w:hint="default" w:ascii="仿宋" w:hAnsi="仿宋" w:eastAsia="仿宋" w:cs="华文仿宋"/>
          <w:sz w:val="24"/>
          <w:szCs w:val="24"/>
          <w:lang w:val="en-US" w:eastAsia="zh-CN"/>
        </w:rPr>
      </w:pPr>
      <w:r>
        <w:rPr>
          <w:rFonts w:hint="eastAsia" w:ascii="仿宋" w:hAnsi="仿宋" w:eastAsia="仿宋" w:cs="华文仿宋"/>
          <w:sz w:val="24"/>
          <w:szCs w:val="24"/>
        </w:rPr>
        <w:t>主要帮助贫困人群及弱势群体摆脱疫病困扰、接受基本教育、改善生存环境。</w:t>
      </w:r>
      <w:r>
        <w:rPr>
          <w:rFonts w:hint="eastAsia" w:ascii="仿宋" w:hAnsi="仿宋" w:eastAsia="仿宋" w:cs="华文仿宋"/>
          <w:sz w:val="24"/>
          <w:szCs w:val="24"/>
          <w:lang w:val="en-US" w:eastAsia="zh-CN"/>
        </w:rPr>
        <w:t>2024年，资助困难病患1名。与“乡村学生成长计划”联合开展贵州乡村学校校服捐赠活动。</w:t>
      </w:r>
    </w:p>
    <w:p w14:paraId="2D37DA19">
      <w:pPr>
        <w:rPr>
          <w:rFonts w:hint="default" w:ascii="仿宋" w:hAnsi="仿宋" w:eastAsia="仿宋" w:cs="华文仿宋"/>
          <w:b/>
          <w:bCs/>
          <w:sz w:val="24"/>
          <w:szCs w:val="24"/>
          <w:lang w:val="en-US" w:eastAsia="zh-CN"/>
        </w:rPr>
      </w:pPr>
    </w:p>
    <w:p w14:paraId="1AA381D4">
      <w:pPr>
        <w:ind w:firstLine="600"/>
        <w:rPr>
          <w:rFonts w:hint="default" w:ascii="仿宋" w:hAnsi="仿宋" w:eastAsia="仿宋" w:cs="华文仿宋"/>
          <w:b/>
          <w:bCs/>
          <w:sz w:val="24"/>
          <w:szCs w:val="24"/>
          <w:lang w:val="en-US" w:eastAsia="zh-CN"/>
        </w:rPr>
      </w:pPr>
      <w:r>
        <w:rPr>
          <w:rFonts w:hint="default" w:ascii="仿宋" w:hAnsi="仿宋" w:eastAsia="仿宋" w:cs="华文仿宋"/>
          <w:b/>
          <w:bCs/>
          <w:sz w:val="24"/>
          <w:szCs w:val="24"/>
          <w:lang w:val="en-US" w:eastAsia="zh-CN"/>
        </w:rPr>
        <w:t>星骑士公益项目</w:t>
      </w:r>
    </w:p>
    <w:p w14:paraId="3309CB21">
      <w:pPr>
        <w:ind w:firstLine="600"/>
        <w:rPr>
          <w:rFonts w:hint="eastAsia" w:ascii="仿宋" w:hAnsi="仿宋" w:eastAsia="仿宋" w:cs="华文仿宋"/>
          <w:sz w:val="24"/>
          <w:szCs w:val="24"/>
          <w:lang w:val="en-US" w:eastAsia="zh-CN"/>
        </w:rPr>
      </w:pPr>
      <w:r>
        <w:rPr>
          <w:rFonts w:hint="default" w:ascii="仿宋" w:hAnsi="仿宋" w:eastAsia="仿宋" w:cs="华文仿宋"/>
          <w:sz w:val="24"/>
          <w:szCs w:val="24"/>
          <w:lang w:val="en-US" w:eastAsia="zh-CN"/>
        </w:rPr>
        <w:t>本项目针对偏远地区、少数民族地区、经济欠发达地区的青少年儿童提供公益支教、物资援助以及教育相关的公益慈善活动。</w:t>
      </w:r>
      <w:r>
        <w:rPr>
          <w:rFonts w:hint="eastAsia" w:ascii="仿宋" w:hAnsi="仿宋" w:eastAsia="仿宋" w:cs="华文仿宋"/>
          <w:sz w:val="24"/>
          <w:szCs w:val="24"/>
          <w:lang w:val="en-US" w:eastAsia="zh-CN"/>
        </w:rPr>
        <w:t>2024年，开展图书捐赠、星骑士公益营活动。</w:t>
      </w:r>
    </w:p>
    <w:p w14:paraId="3D0BE2CB">
      <w:pPr>
        <w:ind w:firstLine="600"/>
        <w:rPr>
          <w:rFonts w:hint="eastAsia" w:ascii="仿宋" w:hAnsi="仿宋" w:eastAsia="仿宋" w:cs="华文仿宋"/>
          <w:sz w:val="24"/>
          <w:szCs w:val="24"/>
          <w:lang w:val="en-US" w:eastAsia="zh-CN"/>
        </w:rPr>
      </w:pPr>
    </w:p>
    <w:p w14:paraId="21C89179">
      <w:pPr>
        <w:ind w:firstLine="482" w:firstLineChars="200"/>
        <w:rPr>
          <w:rFonts w:hint="eastAsia" w:ascii="仿宋" w:hAnsi="仿宋" w:eastAsia="仿宋" w:cs="华文仿宋"/>
          <w:b/>
          <w:bCs/>
          <w:sz w:val="24"/>
          <w:szCs w:val="24"/>
        </w:rPr>
      </w:pPr>
      <w:r>
        <w:rPr>
          <w:rFonts w:hint="eastAsia" w:ascii="仿宋" w:hAnsi="仿宋" w:eastAsia="仿宋" w:cs="华文仿宋"/>
          <w:b/>
          <w:bCs/>
          <w:sz w:val="24"/>
          <w:szCs w:val="24"/>
        </w:rPr>
        <w:t>伊犁河谷公益项目</w:t>
      </w:r>
    </w:p>
    <w:p w14:paraId="286A34DB">
      <w:pPr>
        <w:ind w:firstLine="480" w:firstLineChars="200"/>
        <w:rPr>
          <w:rFonts w:ascii="仿宋" w:hAnsi="仿宋" w:eastAsia="仿宋" w:cs="华文仿宋"/>
          <w:sz w:val="24"/>
          <w:szCs w:val="24"/>
        </w:rPr>
      </w:pPr>
      <w:r>
        <w:rPr>
          <w:rFonts w:hint="eastAsia" w:ascii="仿宋" w:hAnsi="仿宋" w:eastAsia="仿宋" w:cs="华文仿宋"/>
          <w:sz w:val="24"/>
          <w:szCs w:val="24"/>
        </w:rPr>
        <w:t>在新疆伊犁地区开展爱心捐助活动。坚持每月定期开展慈善公益活动，为困难群众送温暖、慰问福利院老人、</w:t>
      </w:r>
      <w:r>
        <w:rPr>
          <w:rFonts w:hint="eastAsia" w:ascii="仿宋" w:hAnsi="仿宋" w:eastAsia="仿宋" w:cs="华文仿宋"/>
          <w:sz w:val="24"/>
          <w:szCs w:val="24"/>
          <w:lang w:val="en-US" w:eastAsia="zh-CN"/>
        </w:rPr>
        <w:t>慰问乡村学校师生、</w:t>
      </w:r>
      <w:r>
        <w:rPr>
          <w:rFonts w:hint="eastAsia" w:ascii="仿宋" w:hAnsi="仿宋" w:eastAsia="仿宋" w:cs="华文仿宋"/>
          <w:sz w:val="24"/>
          <w:szCs w:val="24"/>
        </w:rPr>
        <w:t>为残障人群捐赠</w:t>
      </w:r>
      <w:r>
        <w:rPr>
          <w:rFonts w:hint="eastAsia" w:ascii="仿宋" w:hAnsi="仿宋" w:eastAsia="仿宋" w:cs="华文仿宋"/>
          <w:sz w:val="24"/>
          <w:szCs w:val="24"/>
          <w:lang w:val="en-US" w:eastAsia="zh-CN"/>
        </w:rPr>
        <w:t>生活物资</w:t>
      </w:r>
      <w:r>
        <w:rPr>
          <w:rFonts w:hint="eastAsia" w:ascii="仿宋" w:hAnsi="仿宋" w:eastAsia="仿宋" w:cs="华文仿宋"/>
          <w:sz w:val="24"/>
          <w:szCs w:val="24"/>
        </w:rPr>
        <w:t>等活动。</w:t>
      </w:r>
    </w:p>
    <w:p w14:paraId="7034BED8">
      <w:pPr>
        <w:ind w:firstLine="600"/>
        <w:rPr>
          <w:rFonts w:hint="default" w:ascii="仿宋" w:hAnsi="仿宋" w:eastAsia="仿宋" w:cs="华文仿宋"/>
          <w:sz w:val="24"/>
          <w:szCs w:val="24"/>
          <w:lang w:val="en-US" w:eastAsia="zh-CN"/>
        </w:rPr>
      </w:pPr>
    </w:p>
    <w:p w14:paraId="44CB2AF2">
      <w:pPr>
        <w:ind w:firstLine="600"/>
        <w:rPr>
          <w:rFonts w:hint="eastAsia" w:ascii="仿宋" w:hAnsi="仿宋" w:eastAsia="仿宋" w:cs="华文仿宋"/>
          <w:b/>
          <w:bCs/>
          <w:sz w:val="24"/>
          <w:szCs w:val="24"/>
          <w:lang w:val="en-US" w:eastAsia="zh-CN"/>
        </w:rPr>
      </w:pPr>
      <w:r>
        <w:rPr>
          <w:rFonts w:hint="eastAsia" w:ascii="仿宋" w:hAnsi="仿宋" w:eastAsia="仿宋" w:cs="华文仿宋"/>
          <w:b/>
          <w:bCs/>
          <w:sz w:val="24"/>
          <w:szCs w:val="24"/>
        </w:rPr>
        <w:t>乡村学生成长</w:t>
      </w:r>
      <w:r>
        <w:rPr>
          <w:rFonts w:hint="eastAsia" w:ascii="仿宋" w:hAnsi="仿宋" w:eastAsia="仿宋" w:cs="华文仿宋"/>
          <w:b/>
          <w:bCs/>
          <w:sz w:val="24"/>
          <w:szCs w:val="24"/>
          <w:lang w:val="en-US" w:eastAsia="zh-CN"/>
        </w:rPr>
        <w:t>项目</w:t>
      </w:r>
    </w:p>
    <w:p w14:paraId="07B9F6BF">
      <w:pPr>
        <w:ind w:firstLine="480" w:firstLineChars="200"/>
        <w:rPr>
          <w:rFonts w:ascii="仿宋" w:hAnsi="仿宋" w:eastAsia="仿宋" w:cs="华文仿宋"/>
          <w:sz w:val="24"/>
          <w:szCs w:val="24"/>
        </w:rPr>
      </w:pPr>
      <w:r>
        <w:rPr>
          <w:rFonts w:hint="eastAsia" w:ascii="仿宋" w:hAnsi="仿宋" w:eastAsia="仿宋" w:cs="华文仿宋"/>
          <w:sz w:val="24"/>
          <w:szCs w:val="24"/>
        </w:rPr>
        <w:t>主要开展物资捐赠、公益交流、助学等活动。</w:t>
      </w:r>
    </w:p>
    <w:p w14:paraId="1E867822">
      <w:pPr>
        <w:numPr>
          <w:ilvl w:val="0"/>
          <w:numId w:val="0"/>
        </w:num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物资捐赠。</w:t>
      </w:r>
      <w:r>
        <w:rPr>
          <w:rFonts w:hint="eastAsia" w:ascii="仿宋" w:hAnsi="仿宋" w:eastAsia="仿宋" w:cs="华文仿宋"/>
          <w:sz w:val="24"/>
          <w:szCs w:val="24"/>
          <w:lang w:val="en-US" w:eastAsia="zh-CN"/>
        </w:rPr>
        <w:t>2024年，世纪基金会向河北平山县、贵州思南县、石阡县、印江县、新疆伊宁等地区的乡村学校，捐赠校服、课桌椅、日用品等。</w:t>
      </w:r>
    </w:p>
    <w:p w14:paraId="142C61D2">
      <w:pPr>
        <w:numPr>
          <w:ilvl w:val="0"/>
          <w:numId w:val="0"/>
        </w:num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公益交流</w:t>
      </w:r>
      <w:r>
        <w:rPr>
          <w:rFonts w:hint="eastAsia" w:ascii="仿宋" w:hAnsi="仿宋" w:eastAsia="仿宋" w:cs="华文仿宋"/>
          <w:sz w:val="24"/>
          <w:szCs w:val="24"/>
          <w:lang w:eastAsia="zh-CN"/>
        </w:rPr>
        <w:t>。</w:t>
      </w:r>
      <w:r>
        <w:rPr>
          <w:rFonts w:hint="default" w:ascii="仿宋" w:hAnsi="仿宋" w:eastAsia="仿宋" w:cs="华文仿宋"/>
          <w:sz w:val="24"/>
          <w:szCs w:val="24"/>
          <w:lang w:val="en-US" w:eastAsia="zh-CN"/>
        </w:rPr>
        <w:t>世纪</w:t>
      </w:r>
      <w:r>
        <w:rPr>
          <w:rFonts w:hint="eastAsia" w:ascii="仿宋" w:hAnsi="仿宋" w:eastAsia="仿宋" w:cs="华文仿宋"/>
          <w:sz w:val="24"/>
          <w:szCs w:val="24"/>
          <w:lang w:val="en-US" w:eastAsia="zh-CN"/>
        </w:rPr>
        <w:t>基金会</w:t>
      </w:r>
      <w:r>
        <w:rPr>
          <w:rFonts w:hint="default" w:ascii="仿宋" w:hAnsi="仿宋" w:eastAsia="仿宋" w:cs="华文仿宋"/>
          <w:sz w:val="24"/>
          <w:szCs w:val="24"/>
          <w:lang w:val="en-US" w:eastAsia="zh-CN"/>
        </w:rPr>
        <w:t>携手中国科技馆、邯郸市科学技术协会、中国科技发展基金会，共同</w:t>
      </w:r>
      <w:r>
        <w:rPr>
          <w:rFonts w:hint="eastAsia" w:ascii="仿宋" w:hAnsi="仿宋" w:eastAsia="仿宋" w:cs="华文仿宋"/>
          <w:sz w:val="24"/>
          <w:szCs w:val="24"/>
          <w:lang w:val="en-US" w:eastAsia="zh-CN"/>
        </w:rPr>
        <w:t>走进河北平山县4所中小学，</w:t>
      </w:r>
      <w:r>
        <w:rPr>
          <w:rFonts w:hint="default" w:ascii="仿宋" w:hAnsi="仿宋" w:eastAsia="仿宋" w:cs="华文仿宋"/>
          <w:sz w:val="24"/>
          <w:szCs w:val="24"/>
          <w:lang w:val="en-US" w:eastAsia="zh-CN"/>
        </w:rPr>
        <w:t>开展“学雷锋精神，做志愿先锋”科技志愿服务活动</w:t>
      </w:r>
      <w:r>
        <w:rPr>
          <w:rFonts w:hint="eastAsia" w:ascii="仿宋" w:hAnsi="仿宋" w:eastAsia="仿宋" w:cs="华文仿宋"/>
          <w:sz w:val="24"/>
          <w:szCs w:val="24"/>
          <w:lang w:val="en-US" w:eastAsia="zh-CN"/>
        </w:rPr>
        <w:t>。</w:t>
      </w:r>
    </w:p>
    <w:p w14:paraId="0CE2531C">
      <w:pPr>
        <w:numPr>
          <w:ilvl w:val="0"/>
          <w:numId w:val="0"/>
        </w:num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助学活动。世纪基金会在思南万里高级中学开展助学座谈会，并带领捐赠人、志愿者进行困难学生家访。</w:t>
      </w:r>
    </w:p>
    <w:p w14:paraId="5E393292">
      <w:pPr>
        <w:numPr>
          <w:ilvl w:val="0"/>
          <w:numId w:val="0"/>
        </w:numPr>
        <w:ind w:firstLine="480" w:firstLineChars="200"/>
        <w:rPr>
          <w:rFonts w:hint="eastAsia" w:ascii="仿宋" w:hAnsi="仿宋" w:eastAsia="仿宋" w:cs="华文仿宋"/>
          <w:sz w:val="24"/>
          <w:szCs w:val="24"/>
          <w:lang w:val="en-US" w:eastAsia="zh-CN"/>
        </w:rPr>
      </w:pPr>
    </w:p>
    <w:p w14:paraId="0E58D0DA">
      <w:pPr>
        <w:numPr>
          <w:ilvl w:val="0"/>
          <w:numId w:val="0"/>
        </w:numPr>
        <w:ind w:firstLine="482" w:firstLineChars="200"/>
        <w:rPr>
          <w:rFonts w:hint="default" w:ascii="仿宋" w:hAnsi="仿宋" w:eastAsia="仿宋" w:cs="华文仿宋"/>
          <w:b/>
          <w:bCs/>
          <w:sz w:val="24"/>
          <w:szCs w:val="24"/>
          <w:lang w:val="en-US" w:eastAsia="zh-CN"/>
        </w:rPr>
      </w:pPr>
      <w:r>
        <w:rPr>
          <w:rFonts w:hint="default" w:ascii="仿宋" w:hAnsi="仿宋" w:eastAsia="仿宋" w:cs="华文仿宋"/>
          <w:b/>
          <w:bCs/>
          <w:sz w:val="24"/>
          <w:szCs w:val="24"/>
          <w:lang w:val="en-US" w:eastAsia="zh-CN"/>
        </w:rPr>
        <w:t>健康关爱项目</w:t>
      </w:r>
    </w:p>
    <w:p w14:paraId="19D2FC9B">
      <w:pPr>
        <w:numPr>
          <w:ilvl w:val="0"/>
          <w:numId w:val="0"/>
        </w:numPr>
        <w:ind w:firstLine="480" w:firstLineChars="200"/>
        <w:rPr>
          <w:rFonts w:hint="default" w:ascii="仿宋" w:hAnsi="仿宋" w:eastAsia="仿宋" w:cs="华文仿宋"/>
          <w:sz w:val="24"/>
          <w:szCs w:val="24"/>
          <w:lang w:val="en-US" w:eastAsia="zh-CN"/>
        </w:rPr>
      </w:pPr>
      <w:r>
        <w:rPr>
          <w:rFonts w:hint="default" w:ascii="仿宋" w:hAnsi="仿宋" w:eastAsia="仿宋" w:cs="华文仿宋"/>
          <w:sz w:val="24"/>
          <w:szCs w:val="24"/>
          <w:lang w:val="en-US" w:eastAsia="zh-CN"/>
        </w:rPr>
        <w:t>本项目通过开展健康知识公益讲座、资助特殊群体健康筛查等公益活动，普及健康知识，同时关爱特殊群体，倾力纾困解难。6月，世纪护“胃”·肠享健康胃肠健康系列活动在南京举办，开展胃肠健康知识公益讲座、资助</w:t>
      </w:r>
      <w:r>
        <w:rPr>
          <w:rFonts w:hint="eastAsia" w:ascii="仿宋" w:hAnsi="仿宋" w:eastAsia="仿宋" w:cs="华文仿宋"/>
          <w:sz w:val="24"/>
          <w:szCs w:val="24"/>
          <w:lang w:val="en-US" w:eastAsia="zh-CN"/>
        </w:rPr>
        <w:t>困难</w:t>
      </w:r>
      <w:r>
        <w:rPr>
          <w:rFonts w:hint="default" w:ascii="仿宋" w:hAnsi="仿宋" w:eastAsia="仿宋" w:cs="华文仿宋"/>
          <w:sz w:val="24"/>
          <w:szCs w:val="24"/>
          <w:lang w:val="en-US" w:eastAsia="zh-CN"/>
        </w:rPr>
        <w:t>群体就医。</w:t>
      </w:r>
    </w:p>
    <w:p w14:paraId="342C6D8D">
      <w:pPr>
        <w:numPr>
          <w:ilvl w:val="0"/>
          <w:numId w:val="0"/>
        </w:numPr>
        <w:ind w:firstLine="480" w:firstLineChars="200"/>
        <w:rPr>
          <w:rFonts w:hint="default" w:ascii="仿宋" w:hAnsi="仿宋" w:eastAsia="仿宋" w:cs="华文仿宋"/>
          <w:sz w:val="24"/>
          <w:szCs w:val="24"/>
          <w:lang w:val="en-US" w:eastAsia="zh-CN"/>
        </w:rPr>
      </w:pPr>
    </w:p>
    <w:p w14:paraId="11B06D18">
      <w:pPr>
        <w:numPr>
          <w:ilvl w:val="0"/>
          <w:numId w:val="0"/>
        </w:numPr>
        <w:ind w:firstLine="482" w:firstLineChars="200"/>
        <w:rPr>
          <w:rFonts w:hint="default" w:ascii="仿宋" w:hAnsi="仿宋" w:eastAsia="仿宋" w:cs="华文仿宋"/>
          <w:b/>
          <w:bCs/>
          <w:sz w:val="24"/>
          <w:szCs w:val="24"/>
          <w:lang w:val="en-US" w:eastAsia="zh-CN"/>
        </w:rPr>
      </w:pPr>
      <w:r>
        <w:rPr>
          <w:rFonts w:hint="default" w:ascii="仿宋" w:hAnsi="仿宋" w:eastAsia="仿宋" w:cs="华文仿宋"/>
          <w:b/>
          <w:bCs/>
          <w:sz w:val="24"/>
          <w:szCs w:val="24"/>
          <w:lang w:val="en-US" w:eastAsia="zh-CN"/>
        </w:rPr>
        <w:t>未来科学家项目</w:t>
      </w:r>
    </w:p>
    <w:p w14:paraId="0AA73E6F">
      <w:pPr>
        <w:numPr>
          <w:ilvl w:val="0"/>
          <w:numId w:val="0"/>
        </w:numPr>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本</w:t>
      </w:r>
      <w:r>
        <w:rPr>
          <w:rFonts w:hint="default" w:ascii="仿宋" w:hAnsi="仿宋" w:eastAsia="仿宋" w:cs="华文仿宋"/>
          <w:sz w:val="24"/>
          <w:szCs w:val="24"/>
          <w:lang w:val="en-US" w:eastAsia="zh-CN"/>
        </w:rPr>
        <w:t>项目</w:t>
      </w:r>
      <w:r>
        <w:rPr>
          <w:rFonts w:hint="eastAsia" w:ascii="仿宋" w:hAnsi="仿宋" w:eastAsia="仿宋" w:cs="华文仿宋"/>
          <w:sz w:val="24"/>
          <w:szCs w:val="24"/>
          <w:lang w:val="en-US" w:eastAsia="zh-CN"/>
        </w:rPr>
        <w:t>主要</w:t>
      </w:r>
      <w:r>
        <w:rPr>
          <w:rFonts w:hint="default" w:ascii="仿宋" w:hAnsi="仿宋" w:eastAsia="仿宋" w:cs="华文仿宋"/>
          <w:sz w:val="24"/>
          <w:szCs w:val="24"/>
          <w:lang w:val="en-US" w:eastAsia="zh-CN"/>
        </w:rPr>
        <w:t>开展公益科普活动，致力于培养提升医师在特定领域技能。</w:t>
      </w:r>
      <w:r>
        <w:rPr>
          <w:rFonts w:hint="eastAsia" w:ascii="仿宋" w:hAnsi="仿宋" w:eastAsia="仿宋" w:cs="华文仿宋"/>
          <w:sz w:val="24"/>
          <w:szCs w:val="24"/>
          <w:lang w:val="en-US" w:eastAsia="zh-CN"/>
        </w:rPr>
        <w:t>2024年</w:t>
      </w:r>
      <w:r>
        <w:rPr>
          <w:rFonts w:hint="default" w:ascii="仿宋" w:hAnsi="仿宋" w:eastAsia="仿宋" w:cs="华文仿宋"/>
          <w:sz w:val="24"/>
          <w:szCs w:val="24"/>
          <w:lang w:val="en-US" w:eastAsia="zh-CN"/>
        </w:rPr>
        <w:t>，开展</w:t>
      </w:r>
      <w:r>
        <w:rPr>
          <w:rFonts w:hint="eastAsia" w:ascii="仿宋" w:hAnsi="仿宋" w:eastAsia="仿宋" w:cs="华文仿宋"/>
          <w:sz w:val="24"/>
          <w:szCs w:val="24"/>
          <w:lang w:val="en-US" w:eastAsia="zh-CN"/>
        </w:rPr>
        <w:t>糖尿病与代谢疾病公益科普主题沙龙等。</w:t>
      </w:r>
    </w:p>
    <w:p w14:paraId="54D07D9D">
      <w:pPr>
        <w:numPr>
          <w:ilvl w:val="0"/>
          <w:numId w:val="0"/>
        </w:numPr>
        <w:ind w:firstLine="480" w:firstLineChars="200"/>
        <w:rPr>
          <w:rFonts w:hint="eastAsia" w:ascii="仿宋" w:hAnsi="仿宋" w:eastAsia="仿宋" w:cs="华文仿宋"/>
          <w:sz w:val="24"/>
          <w:szCs w:val="24"/>
          <w:lang w:val="en-US" w:eastAsia="zh-CN"/>
        </w:rPr>
      </w:pPr>
    </w:p>
    <w:p w14:paraId="42ECDB37">
      <w:pPr>
        <w:numPr>
          <w:ilvl w:val="0"/>
          <w:numId w:val="0"/>
        </w:numPr>
        <w:ind w:firstLine="482" w:firstLineChars="200"/>
        <w:rPr>
          <w:rFonts w:hint="default" w:ascii="仿宋" w:hAnsi="仿宋" w:eastAsia="仿宋" w:cs="华文仿宋"/>
          <w:b/>
          <w:bCs/>
          <w:sz w:val="24"/>
          <w:szCs w:val="24"/>
          <w:lang w:val="en-US" w:eastAsia="zh-CN"/>
        </w:rPr>
      </w:pPr>
      <w:r>
        <w:rPr>
          <w:rFonts w:hint="default" w:ascii="仿宋" w:hAnsi="仿宋" w:eastAsia="仿宋" w:cs="华文仿宋"/>
          <w:b/>
          <w:bCs/>
          <w:sz w:val="24"/>
          <w:szCs w:val="24"/>
          <w:lang w:val="en-US" w:eastAsia="zh-CN"/>
        </w:rPr>
        <w:t>慈心仁术项目</w:t>
      </w:r>
    </w:p>
    <w:p w14:paraId="23ECE095">
      <w:pPr>
        <w:numPr>
          <w:ilvl w:val="0"/>
          <w:numId w:val="0"/>
        </w:numPr>
        <w:ind w:firstLine="480" w:firstLineChars="200"/>
        <w:rPr>
          <w:rFonts w:hint="default" w:ascii="仿宋" w:hAnsi="仿宋" w:eastAsia="仿宋" w:cs="华文仿宋"/>
          <w:sz w:val="24"/>
          <w:szCs w:val="24"/>
          <w:lang w:val="en-US" w:eastAsia="zh-CN"/>
        </w:rPr>
      </w:pPr>
      <w:r>
        <w:rPr>
          <w:rFonts w:hint="default" w:ascii="仿宋" w:hAnsi="仿宋" w:eastAsia="仿宋" w:cs="华文仿宋"/>
          <w:sz w:val="24"/>
          <w:szCs w:val="24"/>
          <w:lang w:val="en-US" w:eastAsia="zh-CN"/>
        </w:rPr>
        <w:t>本项目开展助医、助困、助学等相关公益慈善活动。针对偏远地区、少数民族地区、经济欠发达地区的学校、家庭提供物资及医疗相关的公益慈善活动。</w:t>
      </w:r>
      <w:bookmarkEnd w:id="0"/>
      <w:bookmarkEnd w:id="1"/>
      <w:r>
        <w:rPr>
          <w:rFonts w:hint="eastAsia" w:ascii="仿宋" w:hAnsi="仿宋" w:eastAsia="仿宋" w:cs="华文仿宋"/>
          <w:sz w:val="24"/>
          <w:szCs w:val="24"/>
          <w:lang w:val="en-US" w:eastAsia="zh-CN"/>
        </w:rPr>
        <w:t>2024年，向贵州乡村学校捐赠办公物资。</w:t>
      </w: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423E">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63CEF46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1857">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679956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836C">
    <w:pPr>
      <w:pStyle w:val="4"/>
      <w:pBdr>
        <w:bottom w:val="none" w:color="auto" w:sz="0" w:space="0"/>
      </w:pBdr>
      <w:jc w:val="both"/>
      <w:rPr>
        <w:rFonts w:ascii="楷体" w:hAnsi="楷体" w:eastAsia="楷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0A"/>
    <w:rsid w:val="000040FB"/>
    <w:rsid w:val="000064A2"/>
    <w:rsid w:val="000079AB"/>
    <w:rsid w:val="00010328"/>
    <w:rsid w:val="00020173"/>
    <w:rsid w:val="000252AC"/>
    <w:rsid w:val="00036066"/>
    <w:rsid w:val="000528AE"/>
    <w:rsid w:val="000636E0"/>
    <w:rsid w:val="00063BB7"/>
    <w:rsid w:val="00064B28"/>
    <w:rsid w:val="00066859"/>
    <w:rsid w:val="0007475E"/>
    <w:rsid w:val="00086B59"/>
    <w:rsid w:val="00086B64"/>
    <w:rsid w:val="00091E9C"/>
    <w:rsid w:val="00094A52"/>
    <w:rsid w:val="000A59CF"/>
    <w:rsid w:val="000A5F71"/>
    <w:rsid w:val="000C1E6C"/>
    <w:rsid w:val="000E1CF0"/>
    <w:rsid w:val="000E2650"/>
    <w:rsid w:val="000E64AE"/>
    <w:rsid w:val="000F4218"/>
    <w:rsid w:val="00102BDA"/>
    <w:rsid w:val="00102FC0"/>
    <w:rsid w:val="00113740"/>
    <w:rsid w:val="001306E0"/>
    <w:rsid w:val="0014030A"/>
    <w:rsid w:val="00145C43"/>
    <w:rsid w:val="00146985"/>
    <w:rsid w:val="00151364"/>
    <w:rsid w:val="00157BE3"/>
    <w:rsid w:val="001659E1"/>
    <w:rsid w:val="00166D94"/>
    <w:rsid w:val="001B7C5E"/>
    <w:rsid w:val="001D1ADD"/>
    <w:rsid w:val="001F25FB"/>
    <w:rsid w:val="001F561A"/>
    <w:rsid w:val="002067AE"/>
    <w:rsid w:val="0021070D"/>
    <w:rsid w:val="002130F8"/>
    <w:rsid w:val="002236EF"/>
    <w:rsid w:val="00236E5C"/>
    <w:rsid w:val="002424C0"/>
    <w:rsid w:val="002701A7"/>
    <w:rsid w:val="00270870"/>
    <w:rsid w:val="00276637"/>
    <w:rsid w:val="00276784"/>
    <w:rsid w:val="002774AF"/>
    <w:rsid w:val="00287A2D"/>
    <w:rsid w:val="0029444B"/>
    <w:rsid w:val="002E1ABB"/>
    <w:rsid w:val="002E5929"/>
    <w:rsid w:val="002F3EB4"/>
    <w:rsid w:val="002F7536"/>
    <w:rsid w:val="00303555"/>
    <w:rsid w:val="003238B3"/>
    <w:rsid w:val="00342E61"/>
    <w:rsid w:val="00376095"/>
    <w:rsid w:val="003779B0"/>
    <w:rsid w:val="003B2666"/>
    <w:rsid w:val="003B46CF"/>
    <w:rsid w:val="003C333D"/>
    <w:rsid w:val="003C5222"/>
    <w:rsid w:val="003D2038"/>
    <w:rsid w:val="004010D8"/>
    <w:rsid w:val="00404F4F"/>
    <w:rsid w:val="00410FEB"/>
    <w:rsid w:val="00412985"/>
    <w:rsid w:val="004240F1"/>
    <w:rsid w:val="00425019"/>
    <w:rsid w:val="0042786C"/>
    <w:rsid w:val="00453206"/>
    <w:rsid w:val="00453443"/>
    <w:rsid w:val="00461EF6"/>
    <w:rsid w:val="004740E0"/>
    <w:rsid w:val="00475911"/>
    <w:rsid w:val="00492BD5"/>
    <w:rsid w:val="00493D8E"/>
    <w:rsid w:val="004A23CB"/>
    <w:rsid w:val="004A4D77"/>
    <w:rsid w:val="004B388E"/>
    <w:rsid w:val="004C058E"/>
    <w:rsid w:val="004D6A79"/>
    <w:rsid w:val="004E5835"/>
    <w:rsid w:val="004F3B47"/>
    <w:rsid w:val="00510404"/>
    <w:rsid w:val="0051129A"/>
    <w:rsid w:val="0051160E"/>
    <w:rsid w:val="00513C80"/>
    <w:rsid w:val="00525F5F"/>
    <w:rsid w:val="00547F91"/>
    <w:rsid w:val="00551674"/>
    <w:rsid w:val="005540FE"/>
    <w:rsid w:val="00556756"/>
    <w:rsid w:val="005576A8"/>
    <w:rsid w:val="00560618"/>
    <w:rsid w:val="00561066"/>
    <w:rsid w:val="00563307"/>
    <w:rsid w:val="0056361F"/>
    <w:rsid w:val="005765A8"/>
    <w:rsid w:val="0058678B"/>
    <w:rsid w:val="00590967"/>
    <w:rsid w:val="005B200D"/>
    <w:rsid w:val="005B6C99"/>
    <w:rsid w:val="005E2678"/>
    <w:rsid w:val="005F0B6F"/>
    <w:rsid w:val="005F1F42"/>
    <w:rsid w:val="0060350E"/>
    <w:rsid w:val="00604CA0"/>
    <w:rsid w:val="00605E18"/>
    <w:rsid w:val="006166C9"/>
    <w:rsid w:val="00621A3E"/>
    <w:rsid w:val="00630B63"/>
    <w:rsid w:val="006343C7"/>
    <w:rsid w:val="006473A7"/>
    <w:rsid w:val="00647C84"/>
    <w:rsid w:val="0065125B"/>
    <w:rsid w:val="00653E99"/>
    <w:rsid w:val="006569B1"/>
    <w:rsid w:val="00662F7F"/>
    <w:rsid w:val="00664334"/>
    <w:rsid w:val="00665028"/>
    <w:rsid w:val="00666625"/>
    <w:rsid w:val="00671F58"/>
    <w:rsid w:val="00685CD0"/>
    <w:rsid w:val="0068600A"/>
    <w:rsid w:val="006876D9"/>
    <w:rsid w:val="006F5DAA"/>
    <w:rsid w:val="006F5FEB"/>
    <w:rsid w:val="00705592"/>
    <w:rsid w:val="00705F9C"/>
    <w:rsid w:val="0070602F"/>
    <w:rsid w:val="00711A7E"/>
    <w:rsid w:val="00723697"/>
    <w:rsid w:val="0073412A"/>
    <w:rsid w:val="00736D2F"/>
    <w:rsid w:val="00741136"/>
    <w:rsid w:val="00752E01"/>
    <w:rsid w:val="00754649"/>
    <w:rsid w:val="007625D0"/>
    <w:rsid w:val="00770340"/>
    <w:rsid w:val="0077469D"/>
    <w:rsid w:val="00782411"/>
    <w:rsid w:val="00786DC7"/>
    <w:rsid w:val="007A3474"/>
    <w:rsid w:val="007A7DA5"/>
    <w:rsid w:val="007B116F"/>
    <w:rsid w:val="007B3757"/>
    <w:rsid w:val="007C036C"/>
    <w:rsid w:val="007C4E74"/>
    <w:rsid w:val="007E5B78"/>
    <w:rsid w:val="007E6696"/>
    <w:rsid w:val="007F2981"/>
    <w:rsid w:val="007F71D4"/>
    <w:rsid w:val="00834546"/>
    <w:rsid w:val="0083568C"/>
    <w:rsid w:val="0083635C"/>
    <w:rsid w:val="00846661"/>
    <w:rsid w:val="00856947"/>
    <w:rsid w:val="00865C6A"/>
    <w:rsid w:val="00871605"/>
    <w:rsid w:val="00872549"/>
    <w:rsid w:val="00872906"/>
    <w:rsid w:val="0087725F"/>
    <w:rsid w:val="00877EB8"/>
    <w:rsid w:val="0089088D"/>
    <w:rsid w:val="00891B4B"/>
    <w:rsid w:val="008971D9"/>
    <w:rsid w:val="008C332A"/>
    <w:rsid w:val="008D1921"/>
    <w:rsid w:val="008E20A9"/>
    <w:rsid w:val="008F38CC"/>
    <w:rsid w:val="00912587"/>
    <w:rsid w:val="009144F3"/>
    <w:rsid w:val="009217DA"/>
    <w:rsid w:val="00926B53"/>
    <w:rsid w:val="00937C5E"/>
    <w:rsid w:val="00940278"/>
    <w:rsid w:val="00953756"/>
    <w:rsid w:val="00971132"/>
    <w:rsid w:val="00995519"/>
    <w:rsid w:val="00997BA8"/>
    <w:rsid w:val="009A503C"/>
    <w:rsid w:val="009D0134"/>
    <w:rsid w:val="009D05B1"/>
    <w:rsid w:val="009F0151"/>
    <w:rsid w:val="00A01322"/>
    <w:rsid w:val="00A20E1E"/>
    <w:rsid w:val="00A22537"/>
    <w:rsid w:val="00A35BCF"/>
    <w:rsid w:val="00A50A63"/>
    <w:rsid w:val="00A73F97"/>
    <w:rsid w:val="00A755E2"/>
    <w:rsid w:val="00A85A7B"/>
    <w:rsid w:val="00AA1AC8"/>
    <w:rsid w:val="00AD00D7"/>
    <w:rsid w:val="00B10D0C"/>
    <w:rsid w:val="00B247B6"/>
    <w:rsid w:val="00B36DE9"/>
    <w:rsid w:val="00B462D5"/>
    <w:rsid w:val="00B50F5D"/>
    <w:rsid w:val="00B55FDF"/>
    <w:rsid w:val="00B607C9"/>
    <w:rsid w:val="00B76BFE"/>
    <w:rsid w:val="00B822CE"/>
    <w:rsid w:val="00B85EDB"/>
    <w:rsid w:val="00B93A3B"/>
    <w:rsid w:val="00BA0E41"/>
    <w:rsid w:val="00BA75B2"/>
    <w:rsid w:val="00BB0B2E"/>
    <w:rsid w:val="00BC2BD3"/>
    <w:rsid w:val="00BD2DC7"/>
    <w:rsid w:val="00BD60E5"/>
    <w:rsid w:val="00BE04D7"/>
    <w:rsid w:val="00BE7C83"/>
    <w:rsid w:val="00BF002F"/>
    <w:rsid w:val="00BF1345"/>
    <w:rsid w:val="00BF2779"/>
    <w:rsid w:val="00BF3B9F"/>
    <w:rsid w:val="00BF6C0B"/>
    <w:rsid w:val="00C16F07"/>
    <w:rsid w:val="00C26DD0"/>
    <w:rsid w:val="00C43909"/>
    <w:rsid w:val="00C70AB6"/>
    <w:rsid w:val="00C87557"/>
    <w:rsid w:val="00C909C9"/>
    <w:rsid w:val="00C92305"/>
    <w:rsid w:val="00C93F9D"/>
    <w:rsid w:val="00CD1D21"/>
    <w:rsid w:val="00CD43D1"/>
    <w:rsid w:val="00CE5AE3"/>
    <w:rsid w:val="00D027B5"/>
    <w:rsid w:val="00D108F7"/>
    <w:rsid w:val="00D15E2F"/>
    <w:rsid w:val="00D40468"/>
    <w:rsid w:val="00D42553"/>
    <w:rsid w:val="00D453FC"/>
    <w:rsid w:val="00D5641F"/>
    <w:rsid w:val="00D626EF"/>
    <w:rsid w:val="00D62D1D"/>
    <w:rsid w:val="00D641C7"/>
    <w:rsid w:val="00D71B20"/>
    <w:rsid w:val="00D80749"/>
    <w:rsid w:val="00D8613E"/>
    <w:rsid w:val="00D93C71"/>
    <w:rsid w:val="00D9413F"/>
    <w:rsid w:val="00DB2476"/>
    <w:rsid w:val="00DD3525"/>
    <w:rsid w:val="00DD6C02"/>
    <w:rsid w:val="00DE5B10"/>
    <w:rsid w:val="00DF12A8"/>
    <w:rsid w:val="00DF7837"/>
    <w:rsid w:val="00E15015"/>
    <w:rsid w:val="00E23075"/>
    <w:rsid w:val="00E2567F"/>
    <w:rsid w:val="00E27906"/>
    <w:rsid w:val="00E338F0"/>
    <w:rsid w:val="00E40C99"/>
    <w:rsid w:val="00E4612C"/>
    <w:rsid w:val="00E465BD"/>
    <w:rsid w:val="00E47DFD"/>
    <w:rsid w:val="00E51B4C"/>
    <w:rsid w:val="00E6511F"/>
    <w:rsid w:val="00E71A0A"/>
    <w:rsid w:val="00E76EB6"/>
    <w:rsid w:val="00E94302"/>
    <w:rsid w:val="00EA1378"/>
    <w:rsid w:val="00EA6204"/>
    <w:rsid w:val="00EC75B1"/>
    <w:rsid w:val="00EC7C80"/>
    <w:rsid w:val="00ED5960"/>
    <w:rsid w:val="00ED7C0C"/>
    <w:rsid w:val="00EE3331"/>
    <w:rsid w:val="00EE451A"/>
    <w:rsid w:val="00EF6458"/>
    <w:rsid w:val="00F14821"/>
    <w:rsid w:val="00F14DE9"/>
    <w:rsid w:val="00F27B71"/>
    <w:rsid w:val="00F35158"/>
    <w:rsid w:val="00F36BA4"/>
    <w:rsid w:val="00F4124A"/>
    <w:rsid w:val="00F445C9"/>
    <w:rsid w:val="00F5614A"/>
    <w:rsid w:val="00F62A0B"/>
    <w:rsid w:val="00F75D4E"/>
    <w:rsid w:val="00F7706C"/>
    <w:rsid w:val="00F8437D"/>
    <w:rsid w:val="00F9186B"/>
    <w:rsid w:val="00F960D4"/>
    <w:rsid w:val="00FA438E"/>
    <w:rsid w:val="00FB4022"/>
    <w:rsid w:val="00FC21EA"/>
    <w:rsid w:val="00FD0985"/>
    <w:rsid w:val="00FF1677"/>
    <w:rsid w:val="00FF27B4"/>
    <w:rsid w:val="018645EC"/>
    <w:rsid w:val="03E2586D"/>
    <w:rsid w:val="04C32FE5"/>
    <w:rsid w:val="09897359"/>
    <w:rsid w:val="0A466107"/>
    <w:rsid w:val="0D8E1A25"/>
    <w:rsid w:val="1169495F"/>
    <w:rsid w:val="11854215"/>
    <w:rsid w:val="20277AB7"/>
    <w:rsid w:val="220858DC"/>
    <w:rsid w:val="256F4428"/>
    <w:rsid w:val="25B55441"/>
    <w:rsid w:val="2B06574C"/>
    <w:rsid w:val="32030C63"/>
    <w:rsid w:val="382D6AB7"/>
    <w:rsid w:val="39173368"/>
    <w:rsid w:val="434F1A48"/>
    <w:rsid w:val="46D509C3"/>
    <w:rsid w:val="4E6B6D8A"/>
    <w:rsid w:val="53250778"/>
    <w:rsid w:val="55437781"/>
    <w:rsid w:val="56933D3C"/>
    <w:rsid w:val="58784A87"/>
    <w:rsid w:val="6C253F09"/>
    <w:rsid w:val="72D90331"/>
    <w:rsid w:val="734A3919"/>
    <w:rsid w:val="73B97008"/>
    <w:rsid w:val="7987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semiHidden/>
    <w:unhideWhenUsed/>
    <w:qFormat/>
    <w:uiPriority w:val="99"/>
    <w:rPr>
      <w:color w:val="0000FF"/>
      <w:u w:val="single"/>
    </w:rPr>
  </w:style>
  <w:style w:type="paragraph" w:customStyle="1" w:styleId="11">
    <w:name w:val="无间隔1"/>
    <w:qFormat/>
    <w:uiPriority w:val="1"/>
    <w:pPr>
      <w:widowControl w:val="0"/>
      <w:jc w:val="both"/>
    </w:pPr>
    <w:rPr>
      <w:rFonts w:ascii="Calibri" w:hAnsi="Calibri" w:eastAsia="宋体" w:cs="黑体"/>
      <w:kern w:val="2"/>
      <w:sz w:val="21"/>
      <w:szCs w:val="22"/>
      <w:lang w:val="en-US" w:eastAsia="zh-CN" w:bidi="ar-SA"/>
    </w:rPr>
  </w:style>
  <w:style w:type="character" w:customStyle="1" w:styleId="12">
    <w:name w:val="页眉 字符"/>
    <w:link w:val="4"/>
    <w:qFormat/>
    <w:uiPriority w:val="99"/>
    <w:rPr>
      <w:sz w:val="18"/>
      <w:szCs w:val="18"/>
    </w:rPr>
  </w:style>
  <w:style w:type="character" w:customStyle="1" w:styleId="13">
    <w:name w:val="页脚 字符"/>
    <w:link w:val="3"/>
    <w:qFormat/>
    <w:uiPriority w:val="99"/>
    <w:rPr>
      <w:sz w:val="18"/>
      <w:szCs w:val="18"/>
    </w:rPr>
  </w:style>
  <w:style w:type="paragraph" w:styleId="14">
    <w:name w:val="List Paragraph"/>
    <w:basedOn w:val="1"/>
    <w:qFormat/>
    <w:uiPriority w:val="34"/>
    <w:pPr>
      <w:ind w:firstLine="420" w:firstLineChars="200"/>
    </w:pPr>
    <w:rPr>
      <w:rFonts w:cs="Times New Roman"/>
    </w:rPr>
  </w:style>
  <w:style w:type="character" w:styleId="15">
    <w:name w:val="Placeholder Text"/>
    <w:basedOn w:val="8"/>
    <w:unhideWhenUsed/>
    <w:qFormat/>
    <w:uiPriority w:val="99"/>
    <w:rPr>
      <w:color w:val="808080"/>
    </w:rPr>
  </w:style>
  <w:style w:type="character" w:customStyle="1" w:styleId="16">
    <w:name w:val="批注框文本 字符"/>
    <w:basedOn w:val="8"/>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4732-4CCE-44C1-BFA9-1E3ACB2760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837</Words>
  <Characters>857</Characters>
  <Lines>3</Lines>
  <Paragraphs>1</Paragraphs>
  <TotalTime>2</TotalTime>
  <ScaleCrop>false</ScaleCrop>
  <LinksUpToDate>false</LinksUpToDate>
  <CharactersWithSpaces>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2024-01-25T06:54:00Z</dcterms:created>
  <dc:creator>zll</dc:creator>
  <cp:lastModifiedBy>张超颖</cp:lastModifiedBy>
  <cp:lastPrinted>2023-01-16T02:51:00Z</cp:lastPrinted>
  <dcterms:modified xsi:type="dcterms:W3CDTF">2025-02-25T03:20:10Z</dcterms:modified>
  <dc:title>北京世纪慈善基金会第二届理事会第一次会议材料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eyJoZGlkIjoiNGQ4NWEyMjlmZjY4MDA2MzM4NWI2OTczYWUwM2RmNjUiLCJ1c2VySWQiOiIyMzUwMTM4NTgifQ==</vt:lpwstr>
  </property>
  <property fmtid="{D5CDD505-2E9C-101B-9397-08002B2CF9AE}" pid="4" name="ICV">
    <vt:lpwstr>15EEEA9AEE98449F858D4C0B1F11220B_12</vt:lpwstr>
  </property>
</Properties>
</file>